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708ED" w14:textId="77777777" w:rsidR="004D4EED" w:rsidRDefault="00913450" w:rsidP="00913450">
      <w:pPr>
        <w:spacing w:line="240" w:lineRule="auto"/>
        <w:jc w:val="center"/>
        <w:rPr>
          <w:rFonts w:eastAsia="Calibri"/>
          <w:b/>
        </w:rPr>
      </w:pPr>
      <w:r w:rsidRPr="00D021BC">
        <w:rPr>
          <w:rFonts w:eastAsia="Calibri"/>
          <w:b/>
        </w:rPr>
        <w:t>ANEXO</w:t>
      </w:r>
      <w:r w:rsidR="004D4EED">
        <w:rPr>
          <w:rFonts w:eastAsia="Calibri"/>
          <w:b/>
        </w:rPr>
        <w:t xml:space="preserve"> III</w:t>
      </w:r>
      <w:r w:rsidRPr="00D021BC">
        <w:rPr>
          <w:rFonts w:eastAsia="Calibri"/>
          <w:b/>
        </w:rPr>
        <w:t xml:space="preserve"> </w:t>
      </w:r>
    </w:p>
    <w:p w14:paraId="1616CA58" w14:textId="77777777" w:rsidR="004D4EED" w:rsidRDefault="004D4EED" w:rsidP="00913450">
      <w:pPr>
        <w:spacing w:line="240" w:lineRule="auto"/>
        <w:jc w:val="center"/>
        <w:rPr>
          <w:rFonts w:eastAsia="Calibri"/>
          <w:b/>
        </w:rPr>
      </w:pPr>
    </w:p>
    <w:p w14:paraId="6F620243" w14:textId="0CAE4EEE" w:rsidR="00913450" w:rsidRPr="00D021BC" w:rsidRDefault="00913450" w:rsidP="00913450">
      <w:pPr>
        <w:spacing w:line="240" w:lineRule="auto"/>
        <w:jc w:val="center"/>
        <w:rPr>
          <w:rFonts w:eastAsia="Calibri"/>
          <w:b/>
        </w:rPr>
      </w:pPr>
      <w:r w:rsidRPr="00D021BC">
        <w:rPr>
          <w:rFonts w:eastAsia="Calibri"/>
          <w:b/>
        </w:rPr>
        <w:t xml:space="preserve"> PESQUISA DE PROSPECÇÃO INTERNA DE INOVAÇÃO E EMPREENDEDORISMO</w:t>
      </w:r>
    </w:p>
    <w:p w14:paraId="56437B92" w14:textId="77777777" w:rsidR="00D03F94" w:rsidRPr="00D021BC" w:rsidRDefault="00D03F94" w:rsidP="00D03F94">
      <w:pPr>
        <w:rPr>
          <w:rFonts w:eastAsia="Calibri"/>
          <w:b/>
        </w:rPr>
      </w:pPr>
    </w:p>
    <w:tbl>
      <w:tblPr>
        <w:tblStyle w:val="af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w:rsidR="00D03F94" w:rsidRPr="00D021BC" w14:paraId="5B97E8A6" w14:textId="77777777" w:rsidTr="00D26D6D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3C638" w14:textId="7C000957" w:rsidR="00E905EA" w:rsidRPr="00D021BC" w:rsidRDefault="00E905EA" w:rsidP="00E905EA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O Departamento de Inovação Tecnológica – DITE juntamente com seu Núcleo/NITE da PRPPGI tem a função de dar apoio às ações que tenham por fundamento a inovação em todos os segmentos da ciência e da tecnologia, especialmente as matérias tratadas no Marco Legal da Ciência, Tecnologia e Inovação (MLCTI) definidas na legislação (Emenda Constitucional 85 de 2015, Lei 13.243 de 2016 e Decreto Federal 9.283 de 2018) que versa sobre direitos e obrigações relativos à inovação* que visem à proteção da propriedade intelectual no âmbito institucional. Para tanto segue o questionário abaixo, para levantamento do potencial de inovação dos projetos submetidos a este edital.</w:t>
            </w:r>
          </w:p>
          <w:p w14:paraId="72C7D0AA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769CEE62" w14:textId="28734046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1) </w:t>
            </w:r>
            <w:r w:rsidRPr="00D021BC">
              <w:rPr>
                <w:rFonts w:eastAsia="Calibri"/>
                <w:b/>
              </w:rPr>
              <w:t>Este projeto é passível de proteção da propriedade intelectual?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</w:t>
            </w:r>
            <w:r w:rsidR="00E905EA" w:rsidRPr="00D021BC">
              <w:rPr>
                <w:rFonts w:eastAsia="Calibri"/>
              </w:rPr>
              <w:t xml:space="preserve"> </w:t>
            </w:r>
            <w:proofErr w:type="gramEnd"/>
            <w:r w:rsidRPr="00D021BC">
              <w:rPr>
                <w:rFonts w:eastAsia="Calibri"/>
              </w:rPr>
              <w:t xml:space="preserve"> </w:t>
            </w:r>
            <w:r w:rsidR="00A866C9" w:rsidRPr="00D021BC">
              <w:rPr>
                <w:rFonts w:eastAsia="Calibri"/>
              </w:rPr>
              <w:t xml:space="preserve"> </w:t>
            </w:r>
            <w:r w:rsidRPr="00D021BC">
              <w:rPr>
                <w:rFonts w:eastAsia="Calibri"/>
              </w:rPr>
              <w:t>) Sim (</w:t>
            </w:r>
            <w:r w:rsidR="00A866C9" w:rsidRPr="00D021BC">
              <w:rPr>
                <w:rFonts w:eastAsia="Calibri"/>
              </w:rPr>
              <w:t xml:space="preserve"> </w:t>
            </w:r>
            <w:r w:rsidRPr="00D021BC">
              <w:rPr>
                <w:rFonts w:eastAsia="Calibri"/>
              </w:rPr>
              <w:t xml:space="preserve">  ) Não </w:t>
            </w:r>
          </w:p>
          <w:p w14:paraId="7D7223B4" w14:textId="481724D6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Se sim, </w:t>
            </w:r>
            <w:r w:rsidR="00A866C9" w:rsidRPr="00D021BC">
              <w:rPr>
                <w:rFonts w:eastAsia="Calibri"/>
              </w:rPr>
              <w:t xml:space="preserve">indique </w:t>
            </w:r>
            <w:r w:rsidRPr="00D021BC">
              <w:rPr>
                <w:rFonts w:eastAsia="Calibri"/>
              </w:rPr>
              <w:t>em qual</w:t>
            </w:r>
            <w:r w:rsidR="00A866C9" w:rsidRPr="00D021BC">
              <w:rPr>
                <w:rFonts w:eastAsia="Calibri"/>
              </w:rPr>
              <w:t>(</w:t>
            </w:r>
            <w:proofErr w:type="spellStart"/>
            <w:r w:rsidR="00A866C9" w:rsidRPr="00D021BC">
              <w:rPr>
                <w:rFonts w:eastAsia="Calibri"/>
              </w:rPr>
              <w:t>is</w:t>
            </w:r>
            <w:proofErr w:type="spellEnd"/>
            <w:r w:rsidR="00A866C9" w:rsidRPr="00D021BC">
              <w:rPr>
                <w:rFonts w:eastAsia="Calibri"/>
              </w:rPr>
              <w:t>)</w:t>
            </w:r>
            <w:r w:rsidRPr="00D021BC">
              <w:rPr>
                <w:rFonts w:eastAsia="Calibri"/>
              </w:rPr>
              <w:t xml:space="preserve"> modalidade</w:t>
            </w:r>
            <w:r w:rsidR="00A866C9" w:rsidRPr="00D021BC">
              <w:rPr>
                <w:rFonts w:eastAsia="Calibri"/>
              </w:rPr>
              <w:t>(s)</w:t>
            </w:r>
            <w:r w:rsidRPr="00D021BC">
              <w:rPr>
                <w:rFonts w:eastAsia="Calibri"/>
              </w:rPr>
              <w:t xml:space="preserve"> se enquadra: </w:t>
            </w:r>
          </w:p>
          <w:p w14:paraId="4E18B5AC" w14:textId="6A48AD5A" w:rsidR="00A866C9" w:rsidRPr="00D021BC" w:rsidRDefault="00A866C9" w:rsidP="00A866C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Calibri"/>
                <w:b/>
                <w:bCs/>
              </w:rPr>
            </w:pPr>
            <w:r w:rsidRPr="00D021BC">
              <w:rPr>
                <w:rFonts w:eastAsia="Calibri"/>
                <w:b/>
                <w:bCs/>
              </w:rPr>
              <w:t>Produção Industrial</w:t>
            </w:r>
          </w:p>
          <w:p w14:paraId="20663EF6" w14:textId="3DA24BC0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Desenho industrial</w:t>
            </w:r>
          </w:p>
          <w:p w14:paraId="1640CD0F" w14:textId="47B49709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Indicação geográfica</w:t>
            </w:r>
          </w:p>
          <w:p w14:paraId="252A2153" w14:textId="04C75F74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Marcas</w:t>
            </w:r>
          </w:p>
          <w:p w14:paraId="6FA59012" w14:textId="5CEB33D2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Modelo de utilidade</w:t>
            </w:r>
          </w:p>
          <w:p w14:paraId="462FE44B" w14:textId="4C8E2AB8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Patente</w:t>
            </w:r>
          </w:p>
          <w:p w14:paraId="0509A0E6" w14:textId="234BA9F1" w:rsidR="00A866C9" w:rsidRPr="00D021BC" w:rsidRDefault="00A866C9" w:rsidP="00A866C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Calibri"/>
                <w:b/>
                <w:bCs/>
              </w:rPr>
            </w:pPr>
            <w:r w:rsidRPr="00D021BC">
              <w:rPr>
                <w:rFonts w:eastAsia="Calibri"/>
                <w:b/>
                <w:bCs/>
              </w:rPr>
              <w:t>Direito Autoral</w:t>
            </w:r>
          </w:p>
          <w:p w14:paraId="2F090C05" w14:textId="22F03DEB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Registro de programas de computadores</w:t>
            </w:r>
          </w:p>
          <w:p w14:paraId="7584375C" w14:textId="1E775147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Direitos conexos</w:t>
            </w:r>
          </w:p>
          <w:p w14:paraId="6275CA43" w14:textId="1360C2A1" w:rsidR="00A866C9" w:rsidRPr="00D021BC" w:rsidRDefault="00A866C9" w:rsidP="00A866C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Calibri"/>
                <w:b/>
                <w:bCs/>
              </w:rPr>
            </w:pPr>
            <w:r w:rsidRPr="00D021BC">
              <w:rPr>
                <w:rFonts w:eastAsia="Calibri"/>
                <w:b/>
                <w:bCs/>
              </w:rPr>
              <w:t xml:space="preserve">Proteção </w:t>
            </w:r>
            <w:r w:rsidRPr="00D021BC">
              <w:rPr>
                <w:rFonts w:eastAsia="Calibri"/>
                <w:b/>
                <w:bCs/>
                <w:i/>
                <w:iCs/>
              </w:rPr>
              <w:t>Sui generis</w:t>
            </w:r>
          </w:p>
          <w:p w14:paraId="15A6A9E2" w14:textId="406E917E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Conhecimento tradicional</w:t>
            </w:r>
          </w:p>
          <w:p w14:paraId="6CD055BA" w14:textId="45491322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Cultivar</w:t>
            </w:r>
          </w:p>
          <w:p w14:paraId="1F6FE0B0" w14:textId="0D08843E" w:rsidR="00A866C9" w:rsidRPr="00D021BC" w:rsidRDefault="00A866C9" w:rsidP="00A866C9">
            <w:pPr>
              <w:pStyle w:val="PargrafodaLista"/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Pr="00D021BC">
              <w:rPr>
                <w:rFonts w:eastAsia="Calibri"/>
              </w:rPr>
              <w:t xml:space="preserve">   ) Topografia de circuito integrado</w:t>
            </w:r>
          </w:p>
          <w:p w14:paraId="69635679" w14:textId="77777777" w:rsidR="00913450" w:rsidRPr="00D021BC" w:rsidRDefault="00913450" w:rsidP="00AA7027">
            <w:pPr>
              <w:spacing w:line="240" w:lineRule="auto"/>
              <w:rPr>
                <w:rFonts w:eastAsia="Calibri"/>
              </w:rPr>
            </w:pPr>
          </w:p>
          <w:p w14:paraId="1ED0A535" w14:textId="46E1F75F" w:rsidR="00D03F94" w:rsidRPr="00D021BC" w:rsidRDefault="00D03F94" w:rsidP="00AA7027">
            <w:pPr>
              <w:spacing w:line="240" w:lineRule="auto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Descrição sucinta   </w:t>
            </w:r>
            <w:r w:rsidR="00913450" w:rsidRPr="00D021BC">
              <w:rPr>
                <w:rFonts w:eastAsia="Calibri"/>
              </w:rPr>
              <w:t>_</w:t>
            </w:r>
            <w:r w:rsidRPr="00D021BC">
              <w:rPr>
                <w:rFonts w:eastAsia="Calibri"/>
              </w:rPr>
              <w:t xml:space="preserve">_______________________________________________________________________ </w:t>
            </w:r>
          </w:p>
          <w:p w14:paraId="455E9CA0" w14:textId="424E20DE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________________________________________________________________________________________________________________________________________________</w:t>
            </w:r>
          </w:p>
          <w:p w14:paraId="59AB6CB5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207639A4" w14:textId="2B00ABE8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2) </w:t>
            </w:r>
            <w:r w:rsidRPr="00D021BC">
              <w:rPr>
                <w:rFonts w:eastAsia="Calibri"/>
                <w:b/>
              </w:rPr>
              <w:t>Há previsão de publicação dos resultados?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</w:t>
            </w:r>
            <w:r w:rsidR="00913450" w:rsidRPr="00D021BC">
              <w:rPr>
                <w:rFonts w:eastAsia="Calibri"/>
              </w:rPr>
              <w:t xml:space="preserve"> </w:t>
            </w:r>
            <w:proofErr w:type="gramEnd"/>
            <w:r w:rsidR="00913450" w:rsidRPr="00D021BC">
              <w:rPr>
                <w:rFonts w:eastAsia="Calibri"/>
              </w:rPr>
              <w:t xml:space="preserve"> </w:t>
            </w:r>
            <w:r w:rsidRPr="00D021BC">
              <w:rPr>
                <w:rFonts w:eastAsia="Calibri"/>
              </w:rPr>
              <w:t xml:space="preserve"> ) Sim (</w:t>
            </w:r>
            <w:r w:rsidR="00913450" w:rsidRPr="00D021BC">
              <w:rPr>
                <w:rFonts w:eastAsia="Calibri"/>
              </w:rPr>
              <w:t xml:space="preserve">  </w:t>
            </w:r>
            <w:r w:rsidRPr="00D021BC">
              <w:rPr>
                <w:rFonts w:eastAsia="Calibri"/>
              </w:rPr>
              <w:t xml:space="preserve">  ) Não </w:t>
            </w:r>
          </w:p>
          <w:p w14:paraId="728E12E7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4F782F50" w14:textId="76169FE0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3) </w:t>
            </w:r>
            <w:r w:rsidRPr="00D021BC">
              <w:rPr>
                <w:rFonts w:eastAsia="Calibri"/>
                <w:b/>
              </w:rPr>
              <w:t>Sabia que um dos requisitos para proteção por patente é o da novidade (ineditismo), que acarrete em solução de um problema ou avanço tecnológico em relação ao que já existe, e que tenha aplicação industrial</w:t>
            </w:r>
            <w:r w:rsidR="00913450" w:rsidRPr="00D021BC">
              <w:rPr>
                <w:rFonts w:eastAsia="Calibri"/>
                <w:b/>
              </w:rPr>
              <w:t>/comercial</w:t>
            </w:r>
            <w:r w:rsidRPr="00D021BC">
              <w:rPr>
                <w:rFonts w:eastAsia="Calibri"/>
                <w:b/>
              </w:rPr>
              <w:t>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>(</w:t>
            </w:r>
            <w:r w:rsidR="00913450" w:rsidRPr="00D021BC">
              <w:rPr>
                <w:rFonts w:eastAsia="Calibri"/>
              </w:rPr>
              <w:t xml:space="preserve">  </w:t>
            </w:r>
            <w:proofErr w:type="gramEnd"/>
            <w:r w:rsidRPr="00D021BC">
              <w:rPr>
                <w:rFonts w:eastAsia="Calibri"/>
              </w:rPr>
              <w:t xml:space="preserve">  ) Sim (</w:t>
            </w:r>
            <w:r w:rsidR="00913450" w:rsidRPr="00D021BC">
              <w:rPr>
                <w:rFonts w:eastAsia="Calibri"/>
              </w:rPr>
              <w:t xml:space="preserve">  </w:t>
            </w:r>
            <w:r w:rsidRPr="00D021BC">
              <w:rPr>
                <w:rFonts w:eastAsia="Calibri"/>
              </w:rPr>
              <w:t xml:space="preserve">  ) Não </w:t>
            </w:r>
          </w:p>
          <w:p w14:paraId="50BBF298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55568596" w14:textId="7FA3E17B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4) Mesmo não sendo obrigatória, a busca </w:t>
            </w:r>
            <w:r w:rsidR="00913450" w:rsidRPr="00D021BC">
              <w:rPr>
                <w:rFonts w:eastAsia="Calibri"/>
              </w:rPr>
              <w:t xml:space="preserve">de anterioridade </w:t>
            </w:r>
            <w:r w:rsidRPr="00D021BC">
              <w:rPr>
                <w:rFonts w:eastAsia="Calibri"/>
              </w:rPr>
              <w:t xml:space="preserve">é um importante indicativo para decidir se você entra com o pedido ou não. É uma importante ferramenta de pesquisa e monitoramento, disponível gratuitamente para todos os interessados. De forma geral, é possível fazer a busca por palavra-chave, número do processo e nome do depositante na base do INPI bem como em outras disponíveis. </w:t>
            </w:r>
            <w:r w:rsidRPr="00D021BC">
              <w:rPr>
                <w:rFonts w:eastAsia="Calibri"/>
                <w:b/>
              </w:rPr>
              <w:t xml:space="preserve">Fez uma pesquisa nas bases de busca de patentes referente a este projeto de pesquisa? </w:t>
            </w:r>
            <w:proofErr w:type="gramStart"/>
            <w:r w:rsidRPr="00D021BC">
              <w:rPr>
                <w:rFonts w:eastAsia="Calibri"/>
              </w:rPr>
              <w:t xml:space="preserve">( </w:t>
            </w:r>
            <w:r w:rsidR="00913450" w:rsidRPr="00D021BC">
              <w:rPr>
                <w:rFonts w:eastAsia="Calibri"/>
              </w:rPr>
              <w:t xml:space="preserve"> </w:t>
            </w:r>
            <w:proofErr w:type="gramEnd"/>
            <w:r w:rsidR="00913450" w:rsidRPr="00D021BC">
              <w:rPr>
                <w:rFonts w:eastAsia="Calibri"/>
              </w:rPr>
              <w:t xml:space="preserve"> </w:t>
            </w:r>
            <w:r w:rsidRPr="00D021BC">
              <w:rPr>
                <w:rFonts w:eastAsia="Calibri"/>
              </w:rPr>
              <w:t xml:space="preserve"> ) Sim ( </w:t>
            </w:r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 ) Não</w:t>
            </w:r>
          </w:p>
          <w:p w14:paraId="07389525" w14:textId="12AC2BCA" w:rsidR="00913450" w:rsidRPr="00D021BC" w:rsidRDefault="00913450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Cite as bases de buscas utilizadas:</w:t>
            </w:r>
          </w:p>
          <w:p w14:paraId="7218AB43" w14:textId="6394149B" w:rsidR="00913450" w:rsidRDefault="00913450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________________________________________________________________________________________________________________________________________________</w:t>
            </w:r>
          </w:p>
          <w:p w14:paraId="42E759A5" w14:textId="77777777" w:rsidR="00D021BC" w:rsidRPr="00D021BC" w:rsidRDefault="00D021BC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6087A771" w14:textId="77777777" w:rsidR="00913450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5) </w:t>
            </w:r>
            <w:r w:rsidRPr="00D021BC">
              <w:rPr>
                <w:rFonts w:eastAsia="Calibri"/>
                <w:b/>
              </w:rPr>
              <w:t>Esta pesquisa, sob sua coordenação, envolve parceria com empresa privada ou pública?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</w:t>
            </w:r>
            <w:r w:rsidR="00913450" w:rsidRPr="00D021BC">
              <w:rPr>
                <w:rFonts w:eastAsia="Calibri"/>
              </w:rPr>
              <w:t xml:space="preserve"> </w:t>
            </w:r>
            <w:proofErr w:type="gramEnd"/>
            <w:r w:rsidR="00913450" w:rsidRPr="00D021BC">
              <w:rPr>
                <w:rFonts w:eastAsia="Calibri"/>
              </w:rPr>
              <w:t xml:space="preserve">  </w:t>
            </w:r>
            <w:r w:rsidRPr="00D021BC">
              <w:rPr>
                <w:rFonts w:eastAsia="Calibri"/>
              </w:rPr>
              <w:t xml:space="preserve"> ) Sim (  </w:t>
            </w:r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>) Não</w:t>
            </w:r>
          </w:p>
          <w:p w14:paraId="7E1BCC16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Se sim, liste quais:</w:t>
            </w:r>
          </w:p>
          <w:p w14:paraId="0B717503" w14:textId="65518924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lastRenderedPageBreak/>
              <w:t>________________________________________________________________________________________________________________________________________________</w:t>
            </w:r>
          </w:p>
          <w:p w14:paraId="1AA2A1E0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6C28C12D" w14:textId="70D50D33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6) </w:t>
            </w:r>
            <w:r w:rsidRPr="00D021BC">
              <w:rPr>
                <w:rFonts w:eastAsia="Calibri"/>
                <w:b/>
              </w:rPr>
              <w:t xml:space="preserve">Tem conhecimento de empresas que possam se interessar pela tecnologia produzida em seu projeto? </w:t>
            </w:r>
            <w:proofErr w:type="gramStart"/>
            <w:r w:rsidRPr="00D021BC">
              <w:rPr>
                <w:rFonts w:eastAsia="Calibri"/>
              </w:rPr>
              <w:t xml:space="preserve">( </w:t>
            </w:r>
            <w:r w:rsidR="00913450" w:rsidRPr="00D021BC">
              <w:rPr>
                <w:rFonts w:eastAsia="Calibri"/>
              </w:rPr>
              <w:t xml:space="preserve"> </w:t>
            </w:r>
            <w:proofErr w:type="gramEnd"/>
            <w:r w:rsidR="00913450" w:rsidRPr="00D021BC">
              <w:rPr>
                <w:rFonts w:eastAsia="Calibri"/>
              </w:rPr>
              <w:t xml:space="preserve">  </w:t>
            </w:r>
            <w:r w:rsidRPr="00D021BC">
              <w:rPr>
                <w:rFonts w:eastAsia="Calibri"/>
              </w:rPr>
              <w:t xml:space="preserve"> ) Sim (  </w:t>
            </w:r>
            <w:r w:rsidR="00913450" w:rsidRPr="00D021BC">
              <w:rPr>
                <w:rFonts w:eastAsia="Calibri"/>
              </w:rPr>
              <w:t xml:space="preserve">    </w:t>
            </w:r>
            <w:r w:rsidRPr="00D021BC">
              <w:rPr>
                <w:rFonts w:eastAsia="Calibri"/>
              </w:rPr>
              <w:t xml:space="preserve">) Não </w:t>
            </w:r>
          </w:p>
          <w:p w14:paraId="7287BB07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Se sim, liste quais e em quais segmentos econômicos:</w:t>
            </w:r>
          </w:p>
          <w:p w14:paraId="5C1EFA18" w14:textId="02635BC8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________________________________________________________________________________________________________________________________________________</w:t>
            </w:r>
          </w:p>
          <w:p w14:paraId="2B6D62FB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700F24B8" w14:textId="77777777" w:rsidR="00D021BC" w:rsidRDefault="00D03F94" w:rsidP="00D26D6D">
            <w:pPr>
              <w:spacing w:line="240" w:lineRule="auto"/>
              <w:jc w:val="both"/>
              <w:rPr>
                <w:rFonts w:eastAsia="Calibri"/>
                <w:b/>
              </w:rPr>
            </w:pPr>
            <w:r w:rsidRPr="00D021BC">
              <w:rPr>
                <w:rFonts w:eastAsia="Calibri"/>
              </w:rPr>
              <w:t xml:space="preserve">7) </w:t>
            </w:r>
            <w:r w:rsidR="00913450" w:rsidRPr="00D021BC">
              <w:rPr>
                <w:rFonts w:eastAsia="Calibri"/>
                <w:b/>
              </w:rPr>
              <w:t>Tem conhecimento</w:t>
            </w:r>
            <w:r w:rsidRPr="00D021BC">
              <w:rPr>
                <w:rFonts w:eastAsia="Calibri"/>
                <w:b/>
              </w:rPr>
              <w:t xml:space="preserve"> que o </w:t>
            </w:r>
            <w:r w:rsidR="00913450" w:rsidRPr="00D021BC">
              <w:rPr>
                <w:rFonts w:eastAsia="Calibri"/>
                <w:b/>
              </w:rPr>
              <w:t>DITE</w:t>
            </w:r>
            <w:r w:rsidRPr="00D021BC">
              <w:rPr>
                <w:rFonts w:eastAsia="Calibri"/>
                <w:b/>
              </w:rPr>
              <w:t>/</w:t>
            </w:r>
            <w:r w:rsidR="00913450" w:rsidRPr="00D021BC">
              <w:rPr>
                <w:rFonts w:eastAsia="Calibri"/>
                <w:b/>
              </w:rPr>
              <w:t>PRPPGI</w:t>
            </w:r>
            <w:r w:rsidRPr="00D021BC">
              <w:rPr>
                <w:rFonts w:eastAsia="Calibri"/>
                <w:b/>
              </w:rPr>
              <w:t xml:space="preserve"> apoia a comunidade acadêmica nas negociações com empresas para transferência de tecnologias geradas n</w:t>
            </w:r>
            <w:r w:rsidR="00913450" w:rsidRPr="00D021BC">
              <w:rPr>
                <w:rFonts w:eastAsia="Calibri"/>
                <w:b/>
              </w:rPr>
              <w:t>a</w:t>
            </w:r>
            <w:r w:rsidRPr="00D021BC">
              <w:rPr>
                <w:rFonts w:eastAsia="Calibri"/>
                <w:b/>
              </w:rPr>
              <w:t xml:space="preserve"> </w:t>
            </w:r>
            <w:r w:rsidR="00913450" w:rsidRPr="00D021BC">
              <w:rPr>
                <w:rFonts w:eastAsia="Calibri"/>
                <w:b/>
              </w:rPr>
              <w:t>UFAPE</w:t>
            </w:r>
            <w:r w:rsidRPr="00D021BC">
              <w:rPr>
                <w:rFonts w:eastAsia="Calibri"/>
                <w:b/>
              </w:rPr>
              <w:t>?</w:t>
            </w:r>
          </w:p>
          <w:p w14:paraId="1E7AFF1E" w14:textId="10009C69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>(</w:t>
            </w:r>
            <w:r w:rsidR="00913450" w:rsidRPr="00D021BC">
              <w:rPr>
                <w:rFonts w:eastAsia="Calibri"/>
              </w:rPr>
              <w:t xml:space="preserve">  </w:t>
            </w:r>
            <w:proofErr w:type="gramEnd"/>
            <w:r w:rsidRPr="00D021BC">
              <w:rPr>
                <w:rFonts w:eastAsia="Calibri"/>
              </w:rPr>
              <w:t xml:space="preserve">  ) Sim (</w:t>
            </w:r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  ) Não </w:t>
            </w:r>
          </w:p>
          <w:p w14:paraId="6F99E3C2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7DC37CB6" w14:textId="1F32FA03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8) </w:t>
            </w:r>
            <w:r w:rsidR="00913450" w:rsidRPr="00D021BC">
              <w:rPr>
                <w:rFonts w:eastAsia="Calibri"/>
                <w:b/>
              </w:rPr>
              <w:t>T</w:t>
            </w:r>
            <w:r w:rsidRPr="00D021BC">
              <w:rPr>
                <w:rFonts w:eastAsia="Calibri"/>
                <w:b/>
              </w:rPr>
              <w:t>em interesse em criar/incubar empresa para produzir e comercializar esta tecnologia?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="00913450" w:rsidRPr="00D021BC">
              <w:rPr>
                <w:rFonts w:eastAsia="Calibri"/>
              </w:rPr>
              <w:t xml:space="preserve">    </w:t>
            </w:r>
            <w:r w:rsidRPr="00D021BC">
              <w:rPr>
                <w:rFonts w:eastAsia="Calibri"/>
              </w:rPr>
              <w:t xml:space="preserve">) Sim ( </w:t>
            </w:r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 ) Não </w:t>
            </w:r>
          </w:p>
          <w:p w14:paraId="4F946068" w14:textId="48468C2C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Em caso afirmativo, existe interesse de incubar a empresa no laboratório onde você realiza suas pesquisas? </w:t>
            </w: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) Sim ( </w:t>
            </w:r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 ) Não </w:t>
            </w:r>
          </w:p>
          <w:p w14:paraId="0A434D3A" w14:textId="7777777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52F65C92" w14:textId="6631E7FB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9) Existem órgãos, institutos e fundações, de origem pública ou privada, que de maneira sistemática investem recursos humanos, técnicos ou financeiros em projetos elaborados por universidades. </w:t>
            </w:r>
            <w:r w:rsidRPr="00D021BC">
              <w:rPr>
                <w:rFonts w:eastAsia="Calibri"/>
                <w:b/>
              </w:rPr>
              <w:t>Tem interesse em participar de editais de fomento para captação de recursos externos?</w:t>
            </w:r>
            <w:r w:rsidRPr="00D021BC">
              <w:rPr>
                <w:rFonts w:eastAsia="Calibri"/>
              </w:rPr>
              <w:t xml:space="preserve"> </w:t>
            </w:r>
            <w:proofErr w:type="gramStart"/>
            <w:r w:rsidRPr="00D021BC">
              <w:rPr>
                <w:rFonts w:eastAsia="Calibri"/>
              </w:rPr>
              <w:t xml:space="preserve">( </w:t>
            </w:r>
            <w:r w:rsidR="00913450" w:rsidRPr="00D021BC">
              <w:rPr>
                <w:rFonts w:eastAsia="Calibri"/>
              </w:rPr>
              <w:t xml:space="preserve"> </w:t>
            </w:r>
            <w:proofErr w:type="gramEnd"/>
            <w:r w:rsidR="00913450" w:rsidRPr="00D021BC">
              <w:rPr>
                <w:rFonts w:eastAsia="Calibri"/>
              </w:rPr>
              <w:t xml:space="preserve">  </w:t>
            </w:r>
            <w:r w:rsidRPr="00D021BC">
              <w:rPr>
                <w:rFonts w:eastAsia="Calibri"/>
              </w:rPr>
              <w:t xml:space="preserve"> ) Sim (</w:t>
            </w:r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  ) Não </w:t>
            </w:r>
          </w:p>
          <w:p w14:paraId="1493B4B2" w14:textId="77777777" w:rsidR="00D021BC" w:rsidRDefault="00D021BC" w:rsidP="00D26D6D">
            <w:pPr>
              <w:spacing w:line="240" w:lineRule="auto"/>
              <w:jc w:val="both"/>
              <w:rPr>
                <w:rFonts w:eastAsia="Calibri"/>
              </w:rPr>
            </w:pPr>
          </w:p>
          <w:p w14:paraId="504A3736" w14:textId="027D1B79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 xml:space="preserve">Em caso afirmativo: </w:t>
            </w:r>
          </w:p>
          <w:p w14:paraId="388997B5" w14:textId="77777777" w:rsidR="00913450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 xml:space="preserve">(  </w:t>
            </w:r>
            <w:proofErr w:type="gramEnd"/>
            <w:r w:rsidR="00913450" w:rsidRPr="00D021BC">
              <w:rPr>
                <w:rFonts w:eastAsia="Calibri"/>
              </w:rPr>
              <w:t xml:space="preserve">     </w:t>
            </w:r>
            <w:r w:rsidRPr="00D021BC">
              <w:rPr>
                <w:rFonts w:eastAsia="Calibri"/>
              </w:rPr>
              <w:t>) Para P</w:t>
            </w:r>
            <w:r w:rsidR="00913450" w:rsidRPr="00D021BC">
              <w:rPr>
                <w:rFonts w:eastAsia="Calibri"/>
              </w:rPr>
              <w:t>esquisa e Desenvolvimento</w:t>
            </w:r>
            <w:r w:rsidRPr="00D021BC">
              <w:rPr>
                <w:rFonts w:eastAsia="Calibri"/>
              </w:rPr>
              <w:t xml:space="preserve"> </w:t>
            </w:r>
          </w:p>
          <w:p w14:paraId="5051DA3A" w14:textId="56347539" w:rsidR="00913450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>(</w:t>
            </w:r>
            <w:r w:rsidR="00913450" w:rsidRPr="00D021BC">
              <w:rPr>
                <w:rFonts w:eastAsia="Calibri"/>
              </w:rPr>
              <w:t xml:space="preserve">  </w:t>
            </w:r>
            <w:proofErr w:type="gramEnd"/>
            <w:r w:rsidR="00913450" w:rsidRPr="00D021BC">
              <w:rPr>
                <w:rFonts w:eastAsia="Calibri"/>
              </w:rPr>
              <w:t xml:space="preserve">   </w:t>
            </w:r>
            <w:r w:rsidRPr="00D021BC">
              <w:rPr>
                <w:rFonts w:eastAsia="Calibri"/>
              </w:rPr>
              <w:t xml:space="preserve">  ) Para projetos cooperativos com empresas</w:t>
            </w:r>
            <w:r w:rsidR="00D021BC">
              <w:rPr>
                <w:rFonts w:eastAsia="Calibri"/>
              </w:rPr>
              <w:t xml:space="preserve"> </w:t>
            </w:r>
            <w:r w:rsidRPr="00D021BC">
              <w:rPr>
                <w:rFonts w:eastAsia="Calibri"/>
              </w:rPr>
              <w:t xml:space="preserve"> </w:t>
            </w:r>
          </w:p>
          <w:p w14:paraId="4A34FB37" w14:textId="414185C7" w:rsidR="00D03F94" w:rsidRPr="00D021BC" w:rsidRDefault="00D03F94" w:rsidP="00D26D6D">
            <w:pPr>
              <w:spacing w:line="240" w:lineRule="auto"/>
              <w:jc w:val="both"/>
              <w:rPr>
                <w:rFonts w:eastAsia="Calibri"/>
              </w:rPr>
            </w:pPr>
            <w:proofErr w:type="gramStart"/>
            <w:r w:rsidRPr="00D021BC">
              <w:rPr>
                <w:rFonts w:eastAsia="Calibri"/>
              </w:rPr>
              <w:t>(</w:t>
            </w:r>
            <w:r w:rsidR="00913450" w:rsidRPr="00D021BC">
              <w:rPr>
                <w:rFonts w:eastAsia="Calibri"/>
              </w:rPr>
              <w:t xml:space="preserve">  </w:t>
            </w:r>
            <w:proofErr w:type="gramEnd"/>
            <w:r w:rsidR="00913450" w:rsidRPr="00D021BC">
              <w:rPr>
                <w:rFonts w:eastAsia="Calibri"/>
              </w:rPr>
              <w:t xml:space="preserve">    </w:t>
            </w:r>
            <w:r w:rsidRPr="00D021BC">
              <w:rPr>
                <w:rFonts w:eastAsia="Calibri"/>
              </w:rPr>
              <w:t xml:space="preserve"> ) Outros Especificar:________</w:t>
            </w:r>
            <w:r w:rsidR="00913450" w:rsidRPr="00D021BC">
              <w:rPr>
                <w:rFonts w:eastAsia="Calibri"/>
              </w:rPr>
              <w:t>___________________________________________</w:t>
            </w:r>
          </w:p>
          <w:p w14:paraId="6D965CB2" w14:textId="77777777" w:rsidR="00D03F94" w:rsidRPr="00D021BC" w:rsidRDefault="00D03F94" w:rsidP="00D26D6D">
            <w:pPr>
              <w:widowControl w:val="0"/>
              <w:spacing w:line="240" w:lineRule="auto"/>
              <w:rPr>
                <w:rFonts w:eastAsia="Calibri"/>
                <w:b/>
              </w:rPr>
            </w:pPr>
          </w:p>
          <w:p w14:paraId="52C8E39C" w14:textId="77777777" w:rsidR="00D03F94" w:rsidRDefault="00913450" w:rsidP="00D26D6D">
            <w:pPr>
              <w:spacing w:line="240" w:lineRule="auto"/>
              <w:jc w:val="both"/>
              <w:rPr>
                <w:rFonts w:eastAsia="Calibri"/>
              </w:rPr>
            </w:pPr>
            <w:r w:rsidRPr="00D021BC">
              <w:rPr>
                <w:rFonts w:eastAsia="Calibri"/>
              </w:rPr>
              <w:t>Nome do c</w:t>
            </w:r>
            <w:r w:rsidR="00D03F94" w:rsidRPr="00D021BC">
              <w:rPr>
                <w:rFonts w:eastAsia="Calibri"/>
              </w:rPr>
              <w:t>oordenador do projeto</w:t>
            </w:r>
            <w:r w:rsidRPr="00D021BC">
              <w:rPr>
                <w:rFonts w:eastAsia="Calibri"/>
              </w:rPr>
              <w:t>:</w:t>
            </w:r>
          </w:p>
          <w:p w14:paraId="0C19F9FC" w14:textId="3581E206" w:rsidR="00D021BC" w:rsidRPr="00D021BC" w:rsidRDefault="00D021BC" w:rsidP="00D26D6D">
            <w:pPr>
              <w:spacing w:line="240" w:lineRule="auto"/>
              <w:jc w:val="both"/>
              <w:rPr>
                <w:rFonts w:eastAsia="Calibri"/>
                <w:b/>
              </w:rPr>
            </w:pPr>
          </w:p>
        </w:tc>
      </w:tr>
    </w:tbl>
    <w:p w14:paraId="0D116E99" w14:textId="221999D2" w:rsidR="00D03F94" w:rsidRPr="00D021BC" w:rsidRDefault="00D03F94" w:rsidP="00D03F94">
      <w:pPr>
        <w:jc w:val="both"/>
        <w:rPr>
          <w:rFonts w:eastAsia="Calibri"/>
        </w:rPr>
      </w:pPr>
    </w:p>
    <w:p w14:paraId="1299F918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6D3A67B8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33ACFBC6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52646A50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0C96A1A5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3C49D971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1F7CEC8F" w14:textId="7FD0B2EE" w:rsidR="00E905EA" w:rsidRDefault="00E905EA" w:rsidP="00E905EA">
      <w:pPr>
        <w:jc w:val="both"/>
        <w:rPr>
          <w:rFonts w:eastAsia="Calibri"/>
          <w:b/>
          <w:bCs/>
        </w:rPr>
      </w:pPr>
    </w:p>
    <w:p w14:paraId="046D5DCF" w14:textId="72B47FB9" w:rsidR="00D021BC" w:rsidRDefault="00D021BC" w:rsidP="00E905EA">
      <w:pPr>
        <w:jc w:val="both"/>
        <w:rPr>
          <w:rFonts w:eastAsia="Calibri"/>
          <w:b/>
          <w:bCs/>
        </w:rPr>
      </w:pPr>
    </w:p>
    <w:p w14:paraId="1194DEE3" w14:textId="1737558D" w:rsidR="00D021BC" w:rsidRDefault="00D021BC" w:rsidP="00E905EA">
      <w:pPr>
        <w:jc w:val="both"/>
        <w:rPr>
          <w:rFonts w:eastAsia="Calibri"/>
          <w:b/>
          <w:bCs/>
        </w:rPr>
      </w:pPr>
    </w:p>
    <w:p w14:paraId="40D9C6B5" w14:textId="7DA8E857" w:rsidR="00D021BC" w:rsidRDefault="00D021BC" w:rsidP="00E905EA">
      <w:pPr>
        <w:jc w:val="both"/>
        <w:rPr>
          <w:rFonts w:eastAsia="Calibri"/>
          <w:b/>
          <w:bCs/>
        </w:rPr>
      </w:pPr>
    </w:p>
    <w:p w14:paraId="53E64299" w14:textId="4395BE20" w:rsidR="00D021BC" w:rsidRDefault="00D021BC" w:rsidP="00E905EA">
      <w:pPr>
        <w:jc w:val="both"/>
        <w:rPr>
          <w:rFonts w:eastAsia="Calibri"/>
          <w:b/>
          <w:bCs/>
        </w:rPr>
      </w:pPr>
    </w:p>
    <w:p w14:paraId="62ABA398" w14:textId="77777777" w:rsidR="00D021BC" w:rsidRPr="00D021BC" w:rsidRDefault="00D021BC" w:rsidP="00E905EA">
      <w:pPr>
        <w:jc w:val="both"/>
        <w:rPr>
          <w:rFonts w:eastAsia="Calibri"/>
          <w:b/>
          <w:bCs/>
        </w:rPr>
      </w:pPr>
    </w:p>
    <w:p w14:paraId="1132D3D2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7E51A356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586B7E68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6DD5BADB" w14:textId="77777777" w:rsidR="00E905EA" w:rsidRPr="00D021BC" w:rsidRDefault="00E905EA" w:rsidP="00E905EA">
      <w:pPr>
        <w:jc w:val="both"/>
        <w:rPr>
          <w:rFonts w:eastAsia="Calibri"/>
          <w:b/>
          <w:bCs/>
        </w:rPr>
      </w:pPr>
    </w:p>
    <w:p w14:paraId="121C99CA" w14:textId="77777777" w:rsidR="00D021BC" w:rsidRDefault="00D021BC" w:rsidP="00E905EA">
      <w:pPr>
        <w:jc w:val="both"/>
        <w:rPr>
          <w:rFonts w:eastAsia="Calibri"/>
          <w:b/>
          <w:bCs/>
        </w:rPr>
      </w:pPr>
    </w:p>
    <w:p w14:paraId="5ADFD61B" w14:textId="77777777" w:rsidR="00D021BC" w:rsidRDefault="00D021BC" w:rsidP="00E905EA">
      <w:pPr>
        <w:jc w:val="both"/>
        <w:rPr>
          <w:rFonts w:eastAsia="Calibri"/>
          <w:b/>
          <w:bCs/>
        </w:rPr>
      </w:pPr>
    </w:p>
    <w:p w14:paraId="373D6664" w14:textId="77777777" w:rsidR="00D021BC" w:rsidRDefault="00D021BC" w:rsidP="00E905EA">
      <w:pPr>
        <w:jc w:val="both"/>
        <w:rPr>
          <w:rFonts w:eastAsia="Calibri"/>
          <w:b/>
          <w:bCs/>
        </w:rPr>
      </w:pPr>
    </w:p>
    <w:p w14:paraId="628B61E5" w14:textId="77777777" w:rsidR="00D021BC" w:rsidRDefault="00D021BC" w:rsidP="00E905EA">
      <w:pPr>
        <w:jc w:val="both"/>
        <w:rPr>
          <w:rFonts w:eastAsia="Calibri"/>
          <w:b/>
          <w:bCs/>
        </w:rPr>
      </w:pPr>
    </w:p>
    <w:p w14:paraId="253397D1" w14:textId="77777777" w:rsidR="00D021BC" w:rsidRDefault="00D021BC" w:rsidP="00E905EA">
      <w:pPr>
        <w:jc w:val="both"/>
        <w:rPr>
          <w:rFonts w:eastAsia="Calibri"/>
          <w:b/>
          <w:bCs/>
        </w:rPr>
      </w:pPr>
    </w:p>
    <w:p w14:paraId="031F80B0" w14:textId="1837869B" w:rsidR="00E905EA" w:rsidRPr="00D021BC" w:rsidRDefault="00E905EA" w:rsidP="00E905EA">
      <w:pPr>
        <w:jc w:val="both"/>
        <w:rPr>
          <w:rFonts w:eastAsia="Calibri"/>
        </w:rPr>
      </w:pPr>
      <w:r w:rsidRPr="00D021BC">
        <w:rPr>
          <w:rFonts w:eastAsia="Calibri"/>
          <w:b/>
          <w:bCs/>
        </w:rPr>
        <w:t>GLOSSÁRIO</w:t>
      </w:r>
      <w:r w:rsidRPr="00D021BC">
        <w:rPr>
          <w:rFonts w:eastAsia="Calibri"/>
        </w:rPr>
        <w:t>:</w:t>
      </w:r>
    </w:p>
    <w:p w14:paraId="6A98833A" w14:textId="77777777" w:rsidR="00E905EA" w:rsidRPr="00D021BC" w:rsidRDefault="00E905EA" w:rsidP="00E905EA">
      <w:pPr>
        <w:jc w:val="both"/>
        <w:rPr>
          <w:rFonts w:eastAsia="Times New Roman"/>
          <w:color w:val="222222"/>
        </w:rPr>
      </w:pPr>
      <w:r w:rsidRPr="00D021BC">
        <w:rPr>
          <w:rFonts w:eastAsia="Times New Roman"/>
          <w:b/>
          <w:bCs/>
          <w:color w:val="222222"/>
        </w:rPr>
        <w:t>Extensão tecnológica:</w:t>
      </w:r>
      <w:r w:rsidRPr="00D021BC">
        <w:rPr>
          <w:rFonts w:eastAsia="Times New Roman"/>
          <w:color w:val="222222"/>
        </w:rPr>
        <w:t xml:space="preserve"> ocorre quando universidades, empresas e governo estabelecem um elo, criando ambiente de estímulo a processos de inovação para pequenas e micro empresas. Acontece pela integração entre laboratórios, centros de ensino e de pesquisa regionais, e a criação de produtos e serviços, gerando empreendimento sustentáveis.</w:t>
      </w:r>
    </w:p>
    <w:p w14:paraId="77EF371D" w14:textId="77777777" w:rsidR="00E905EA" w:rsidRPr="00D021BC" w:rsidRDefault="00E905EA" w:rsidP="00E905EA">
      <w:pPr>
        <w:jc w:val="both"/>
        <w:rPr>
          <w:b/>
          <w:bCs/>
        </w:rPr>
      </w:pPr>
    </w:p>
    <w:p w14:paraId="2F224BB9" w14:textId="77777777" w:rsidR="00E905EA" w:rsidRPr="00D021BC" w:rsidRDefault="00E905EA" w:rsidP="00E905EA">
      <w:pPr>
        <w:jc w:val="both"/>
      </w:pPr>
      <w:r w:rsidRPr="00D021BC">
        <w:rPr>
          <w:b/>
          <w:bCs/>
        </w:rPr>
        <w:t>Incubadora de empresa</w:t>
      </w:r>
      <w:r w:rsidRPr="00D021BC">
        <w:t xml:space="preserve">: refere-se a uma estrutura ou organização que tem por objetivo o estímulo ou prestação de apoio tecnológico, logístico e gerencial ao empreendedorismo inovador e intensivo em conhecimento, como o objetivo de facilitar a criação e o desenvolvimento de empresas que tenham como diferencial a realização de atividades voltadas à inovação </w:t>
      </w:r>
    </w:p>
    <w:p w14:paraId="51BFB92B" w14:textId="77777777" w:rsidR="00E905EA" w:rsidRPr="00D021BC" w:rsidRDefault="00E905EA" w:rsidP="00E905EA">
      <w:pPr>
        <w:jc w:val="both"/>
      </w:pPr>
    </w:p>
    <w:p w14:paraId="432F92F8" w14:textId="77777777" w:rsidR="00E905EA" w:rsidRPr="00D021BC" w:rsidRDefault="00E905EA" w:rsidP="00E905EA">
      <w:pPr>
        <w:jc w:val="both"/>
      </w:pPr>
      <w:r w:rsidRPr="00D021BC">
        <w:rPr>
          <w:b/>
          <w:bCs/>
        </w:rPr>
        <w:t>Inovação</w:t>
      </w:r>
      <w:r w:rsidRPr="00D021BC">
        <w:t>: introdução de novidade ou aperfeiçoamento no ambiente produtivo e social que resulte em novos produtos, serviços ou processos, ou que compreenda a agregação de novas funcionalidades ou características a produto, serviço ou processo já existente, e que possa resultar em melhorias e em efetivo ganho de qualidade ou desempenho e que possam produzir um agregado econômico.</w:t>
      </w:r>
    </w:p>
    <w:p w14:paraId="13260099" w14:textId="77777777" w:rsidR="00E905EA" w:rsidRPr="00D021BC" w:rsidRDefault="00E905EA" w:rsidP="00E905EA">
      <w:pPr>
        <w:jc w:val="both"/>
      </w:pPr>
    </w:p>
    <w:p w14:paraId="33F1B284" w14:textId="77777777" w:rsidR="00E905EA" w:rsidRPr="00D021BC" w:rsidRDefault="00E905EA" w:rsidP="00E905EA">
      <w:pPr>
        <w:jc w:val="both"/>
      </w:pPr>
      <w:r w:rsidRPr="00D021BC">
        <w:rPr>
          <w:b/>
          <w:bCs/>
        </w:rPr>
        <w:t>Patente</w:t>
      </w:r>
      <w:r w:rsidRPr="00D021BC">
        <w:t>: título de propriedade temporária concedido pelo Estado aos autores de uma invenção ou modelo de utilidade.</w:t>
      </w:r>
    </w:p>
    <w:p w14:paraId="5A5A4FFD" w14:textId="77777777" w:rsidR="00E905EA" w:rsidRPr="00D021BC" w:rsidRDefault="00E905EA" w:rsidP="00E905EA">
      <w:pPr>
        <w:jc w:val="both"/>
      </w:pPr>
    </w:p>
    <w:p w14:paraId="55BB752D" w14:textId="77777777" w:rsidR="00E905EA" w:rsidRPr="00D021BC" w:rsidRDefault="00E905EA" w:rsidP="00E905EA">
      <w:pPr>
        <w:jc w:val="both"/>
      </w:pPr>
      <w:r w:rsidRPr="00D021BC">
        <w:rPr>
          <w:b/>
          <w:bCs/>
        </w:rPr>
        <w:t>Propriedade intelectual</w:t>
      </w:r>
      <w:r w:rsidRPr="00D021BC">
        <w:t>: refere-se ao conjunto de direitos relativos às invenções e criações de produtos ou processo passível de proteção por meio de patente de invenção ou modelo de utilidade; desenho industrial; programa de computador; marca; cultivares; conhecimento tradicional; topografia de circuito integrado; obra científica, literária e artística protegida por direito autoral e conhecimento passível de utilização industrial não contemplado por proteção formal.</w:t>
      </w:r>
    </w:p>
    <w:p w14:paraId="138B1824" w14:textId="77777777" w:rsidR="00E905EA" w:rsidRPr="00D021BC" w:rsidRDefault="00E905EA" w:rsidP="00E905EA">
      <w:pPr>
        <w:jc w:val="both"/>
      </w:pPr>
    </w:p>
    <w:p w14:paraId="2D3270D6" w14:textId="3B6E53CD" w:rsidR="00E905EA" w:rsidRPr="00D021BC" w:rsidRDefault="00E905EA" w:rsidP="00D03F94">
      <w:pPr>
        <w:jc w:val="both"/>
        <w:rPr>
          <w:rFonts w:eastAsia="Calibri"/>
        </w:rPr>
      </w:pPr>
    </w:p>
    <w:p w14:paraId="78C0567B" w14:textId="77777777" w:rsidR="00D021BC" w:rsidRDefault="00E905EA" w:rsidP="00D021BC">
      <w:pPr>
        <w:rPr>
          <w:rFonts w:eastAsia="Calibri"/>
        </w:rPr>
      </w:pPr>
      <w:r w:rsidRPr="00D021BC">
        <w:rPr>
          <w:rFonts w:eastAsia="Calibri"/>
        </w:rPr>
        <w:t xml:space="preserve">Para maiores informações consulte a </w:t>
      </w:r>
      <w:r w:rsidRPr="00D021BC">
        <w:rPr>
          <w:rFonts w:eastAsia="Calibri"/>
          <w:b/>
          <w:bCs/>
        </w:rPr>
        <w:t>Política de Inovação Empreendedor</w:t>
      </w:r>
      <w:r w:rsidR="00311F20" w:rsidRPr="00D021BC">
        <w:rPr>
          <w:rFonts w:eastAsia="Calibri"/>
          <w:b/>
          <w:bCs/>
        </w:rPr>
        <w:t>a</w:t>
      </w:r>
      <w:r w:rsidRPr="00D021BC">
        <w:rPr>
          <w:rFonts w:eastAsia="Calibri"/>
          <w:b/>
          <w:bCs/>
        </w:rPr>
        <w:t xml:space="preserve"> da UFAPE</w:t>
      </w:r>
      <w:r w:rsidR="004E0141" w:rsidRPr="00D021BC">
        <w:rPr>
          <w:rFonts w:eastAsia="Calibri"/>
        </w:rPr>
        <w:t xml:space="preserve"> </w:t>
      </w:r>
      <w:r w:rsidR="00D021BC" w:rsidRPr="00D021BC">
        <w:rPr>
          <w:rFonts w:eastAsia="Calibri"/>
        </w:rPr>
        <w:t>no link abaixo</w:t>
      </w:r>
      <w:r w:rsidR="004E0141" w:rsidRPr="00D021BC">
        <w:rPr>
          <w:rFonts w:eastAsia="Calibri"/>
        </w:rPr>
        <w:t>:</w:t>
      </w:r>
    </w:p>
    <w:p w14:paraId="6A438269" w14:textId="4753E68C" w:rsidR="004E0141" w:rsidRPr="00D021BC" w:rsidRDefault="004E0141" w:rsidP="00D021BC">
      <w:pPr>
        <w:rPr>
          <w:rFonts w:eastAsia="Calibri"/>
        </w:rPr>
      </w:pPr>
      <w:r w:rsidRPr="00D021BC">
        <w:rPr>
          <w:rFonts w:eastAsia="Calibri"/>
        </w:rPr>
        <w:t xml:space="preserve"> http://ufape.edu.br/sites/default/files/resolucoes/RESOLU%25C3%2587%25C3%2583O%2520N%25C2%25BA%252002-2022-CONSEPE%252C%2520que%2520disp%25C3%25B5es%2520sobre%2520a%2520Pol%25C3%25ADtica%2520Institucional%2520de%2520Inova%25C3%25A7%25C3%25A3o%2520Empreendedora%2520da%2520UFAPE.pdf</w:t>
      </w:r>
    </w:p>
    <w:sectPr w:rsidR="004E0141" w:rsidRPr="00D021B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F0CB1"/>
    <w:multiLevelType w:val="hybridMultilevel"/>
    <w:tmpl w:val="9094F6BC"/>
    <w:lvl w:ilvl="0" w:tplc="04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A13D19"/>
    <w:multiLevelType w:val="multilevel"/>
    <w:tmpl w:val="46B601B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C3D3026"/>
    <w:multiLevelType w:val="hybridMultilevel"/>
    <w:tmpl w:val="C3D2F3D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626"/>
    <w:rsid w:val="00062C76"/>
    <w:rsid w:val="002842CC"/>
    <w:rsid w:val="002C03DA"/>
    <w:rsid w:val="002E1AA9"/>
    <w:rsid w:val="00311F20"/>
    <w:rsid w:val="004D4EED"/>
    <w:rsid w:val="004E0141"/>
    <w:rsid w:val="006E5626"/>
    <w:rsid w:val="007C064C"/>
    <w:rsid w:val="00887596"/>
    <w:rsid w:val="00907D5B"/>
    <w:rsid w:val="00913450"/>
    <w:rsid w:val="00A866C9"/>
    <w:rsid w:val="00AA7027"/>
    <w:rsid w:val="00B12A8D"/>
    <w:rsid w:val="00B52E67"/>
    <w:rsid w:val="00C53080"/>
    <w:rsid w:val="00C8218D"/>
    <w:rsid w:val="00D021BC"/>
    <w:rsid w:val="00D03F94"/>
    <w:rsid w:val="00D900B8"/>
    <w:rsid w:val="00E9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613D6"/>
  <w15:docId w15:val="{652964AC-7EB6-480A-BB1C-D083E70C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3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A7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062C7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62C7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62C7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62C7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62C76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A86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Jader Martins</dc:creator>
  <cp:lastModifiedBy>Keila Moreira</cp:lastModifiedBy>
  <cp:revision>2</cp:revision>
  <cp:lastPrinted>2022-10-04T14:20:00Z</cp:lastPrinted>
  <dcterms:created xsi:type="dcterms:W3CDTF">2024-06-04T13:48:00Z</dcterms:created>
  <dcterms:modified xsi:type="dcterms:W3CDTF">2024-06-04T13:48:00Z</dcterms:modified>
</cp:coreProperties>
</file>